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5407" w:rsidRPr="008D30C8" w:rsidRDefault="008D30C8" w:rsidP="008D30C8">
      <w:pPr>
        <w:jc w:val="center"/>
        <w:rPr>
          <w:rFonts w:ascii="Arial" w:hAnsi="Arial" w:cs="Arial"/>
          <w:b/>
          <w:sz w:val="32"/>
          <w:szCs w:val="32"/>
        </w:rPr>
      </w:pPr>
      <w:bookmarkStart w:id="0" w:name="_GoBack"/>
      <w:bookmarkEnd w:id="0"/>
      <w:r w:rsidRPr="008D30C8">
        <w:rPr>
          <w:rFonts w:ascii="Arial" w:hAnsi="Arial" w:cs="Arial"/>
          <w:b/>
          <w:noProof/>
          <w:sz w:val="32"/>
          <w:szCs w:val="32"/>
          <w:lang w:eastAsia="en-GB"/>
        </w:rPr>
        <w:drawing>
          <wp:anchor distT="0" distB="0" distL="114300" distR="114300" simplePos="0" relativeHeight="251658240" behindDoc="1" locked="0" layoutInCell="1" allowOverlap="1">
            <wp:simplePos x="0" y="0"/>
            <wp:positionH relativeFrom="margin">
              <wp:posOffset>-438150</wp:posOffset>
            </wp:positionH>
            <wp:positionV relativeFrom="paragraph">
              <wp:posOffset>0</wp:posOffset>
            </wp:positionV>
            <wp:extent cx="6616700" cy="2981325"/>
            <wp:effectExtent l="0" t="0" r="0" b="9525"/>
            <wp:wrapTight wrapText="bothSides">
              <wp:wrapPolygon edited="0">
                <wp:start x="0" y="0"/>
                <wp:lineTo x="0" y="21531"/>
                <wp:lineTo x="21517" y="21531"/>
                <wp:lineTo x="21517" y="0"/>
                <wp:lineTo x="0" y="0"/>
              </wp:wrapPolygon>
            </wp:wrapTight>
            <wp:docPr id="1" name="Picture 1" descr="N:\ceg-data\NL-Shared\SRC 2021 Wild World Heroes\SRC graphics\Wild World Hereos - Social Media Graphics\SRC21 T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NL-Shared\SRC 2021 Wild World Heroes\SRC graphics\Wild World Hereos - Social Media Graphics\SRC21 TW\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67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35A">
        <w:rPr>
          <w:rFonts w:ascii="Arial" w:hAnsi="Arial" w:cs="Arial"/>
          <w:b/>
          <w:sz w:val="32"/>
          <w:szCs w:val="32"/>
        </w:rPr>
        <w:t>Go Green with the Su</w:t>
      </w:r>
      <w:r w:rsidRPr="008D30C8">
        <w:rPr>
          <w:rFonts w:ascii="Arial" w:hAnsi="Arial" w:cs="Arial"/>
          <w:b/>
          <w:sz w:val="32"/>
          <w:szCs w:val="32"/>
        </w:rPr>
        <w:t>mmer Reading Challenge</w:t>
      </w:r>
      <w:r w:rsidR="0012735A">
        <w:rPr>
          <w:rFonts w:ascii="Arial" w:hAnsi="Arial" w:cs="Arial"/>
          <w:b/>
          <w:sz w:val="32"/>
          <w:szCs w:val="32"/>
        </w:rPr>
        <w:t xml:space="preserve"> 2021</w:t>
      </w:r>
      <w:r w:rsidRPr="008D30C8">
        <w:rPr>
          <w:rFonts w:ascii="Arial" w:hAnsi="Arial" w:cs="Arial"/>
          <w:b/>
          <w:sz w:val="32"/>
          <w:szCs w:val="32"/>
        </w:rPr>
        <w:t>!</w:t>
      </w:r>
    </w:p>
    <w:p w:rsidR="008D30C8" w:rsidRDefault="008D30C8" w:rsidP="008D30C8">
      <w:pPr>
        <w:rPr>
          <w:rFonts w:ascii="Arial" w:hAnsi="Arial" w:cs="Arial"/>
          <w:sz w:val="24"/>
          <w:szCs w:val="24"/>
        </w:rPr>
      </w:pPr>
      <w:r w:rsidRPr="008D30C8">
        <w:rPr>
          <w:rFonts w:ascii="Arial" w:hAnsi="Arial" w:cs="Arial"/>
          <w:sz w:val="24"/>
          <w:szCs w:val="24"/>
        </w:rPr>
        <w:t>Children can once again sign up for the Summer Reading Challenge at their local library during the holidays. This year the theme is Wild World Heroes and is all about nature and look</w:t>
      </w:r>
      <w:r>
        <w:rPr>
          <w:rFonts w:ascii="Arial" w:hAnsi="Arial" w:cs="Arial"/>
          <w:sz w:val="24"/>
          <w:szCs w:val="24"/>
        </w:rPr>
        <w:t>in</w:t>
      </w:r>
      <w:r w:rsidRPr="008D30C8">
        <w:rPr>
          <w:rFonts w:ascii="Arial" w:hAnsi="Arial" w:cs="Arial"/>
          <w:sz w:val="24"/>
          <w:szCs w:val="24"/>
        </w:rPr>
        <w:t>g after the planet</w:t>
      </w:r>
      <w:r>
        <w:rPr>
          <w:rFonts w:ascii="Arial" w:hAnsi="Arial" w:cs="Arial"/>
          <w:sz w:val="24"/>
          <w:szCs w:val="24"/>
        </w:rPr>
        <w:t>.</w:t>
      </w:r>
    </w:p>
    <w:p w:rsidR="008D30C8" w:rsidRDefault="008D30C8" w:rsidP="008D30C8">
      <w:pPr>
        <w:rPr>
          <w:rFonts w:ascii="Arial" w:hAnsi="Arial" w:cs="Arial"/>
          <w:sz w:val="24"/>
          <w:szCs w:val="24"/>
        </w:rPr>
      </w:pPr>
      <w:r>
        <w:rPr>
          <w:rFonts w:ascii="Arial" w:hAnsi="Arial" w:cs="Arial"/>
          <w:sz w:val="24"/>
          <w:szCs w:val="24"/>
        </w:rPr>
        <w:t>The challenge is to read 6 library books of their choice and collect special stickers and other prizes along the way – everyone who finishes will receive a limited edition Wild World Heroes medal and a certificate</w:t>
      </w:r>
      <w:r w:rsidR="0012735A">
        <w:rPr>
          <w:rFonts w:ascii="Arial" w:hAnsi="Arial" w:cs="Arial"/>
          <w:sz w:val="24"/>
          <w:szCs w:val="24"/>
        </w:rPr>
        <w:t>. Any child aged 4 to 11 can join in and the challenge runs from Sat 10</w:t>
      </w:r>
      <w:r w:rsidR="0012735A" w:rsidRPr="0012735A">
        <w:rPr>
          <w:rFonts w:ascii="Arial" w:hAnsi="Arial" w:cs="Arial"/>
          <w:sz w:val="24"/>
          <w:szCs w:val="24"/>
          <w:vertAlign w:val="superscript"/>
        </w:rPr>
        <w:t>th</w:t>
      </w:r>
      <w:r w:rsidR="0012735A">
        <w:rPr>
          <w:rFonts w:ascii="Arial" w:hAnsi="Arial" w:cs="Arial"/>
          <w:sz w:val="24"/>
          <w:szCs w:val="24"/>
        </w:rPr>
        <w:t xml:space="preserve"> July until Sat 11</w:t>
      </w:r>
      <w:r w:rsidR="0012735A" w:rsidRPr="0012735A">
        <w:rPr>
          <w:rFonts w:ascii="Arial" w:hAnsi="Arial" w:cs="Arial"/>
          <w:sz w:val="24"/>
          <w:szCs w:val="24"/>
          <w:vertAlign w:val="superscript"/>
        </w:rPr>
        <w:t>th</w:t>
      </w:r>
      <w:r w:rsidR="0012735A">
        <w:rPr>
          <w:rFonts w:ascii="Arial" w:hAnsi="Arial" w:cs="Arial"/>
          <w:sz w:val="24"/>
          <w:szCs w:val="24"/>
        </w:rPr>
        <w:t xml:space="preserve"> Sept.</w:t>
      </w:r>
    </w:p>
    <w:p w:rsidR="00084BBE" w:rsidRPr="00084BBE" w:rsidRDefault="0012735A" w:rsidP="00084BBE">
      <w:pPr>
        <w:rPr>
          <w:rFonts w:ascii="Arial" w:hAnsi="Arial" w:cs="Arial"/>
          <w:sz w:val="24"/>
          <w:szCs w:val="24"/>
        </w:rPr>
      </w:pPr>
      <w:r w:rsidRPr="00084BBE">
        <w:rPr>
          <w:rFonts w:ascii="Arial" w:hAnsi="Arial" w:cs="Arial"/>
          <w:sz w:val="24"/>
          <w:szCs w:val="24"/>
        </w:rPr>
        <w:t xml:space="preserve">There will also be a fantastic programme of online activities to go with the challenge – </w:t>
      </w:r>
      <w:r w:rsidR="00084BBE" w:rsidRPr="00084BBE">
        <w:rPr>
          <w:rFonts w:ascii="Arial" w:hAnsi="Arial" w:cs="Arial"/>
          <w:sz w:val="24"/>
          <w:szCs w:val="24"/>
        </w:rPr>
        <w:t>whilst there will be some pre-recorded activities available on the @nycclibraries Facebook page, many of the activities will require bookings to be made via eventbrite (see attached flyer)</w:t>
      </w:r>
    </w:p>
    <w:p w:rsidR="0012735A" w:rsidRPr="008D30C8" w:rsidRDefault="0012735A" w:rsidP="008D30C8">
      <w:pPr>
        <w:rPr>
          <w:rFonts w:ascii="Arial" w:hAnsi="Arial" w:cs="Arial"/>
          <w:sz w:val="24"/>
          <w:szCs w:val="24"/>
        </w:rPr>
      </w:pPr>
      <w:r>
        <w:rPr>
          <w:rFonts w:ascii="Arial" w:hAnsi="Arial" w:cs="Arial"/>
          <w:sz w:val="24"/>
          <w:szCs w:val="24"/>
        </w:rPr>
        <w:t>Some libraries may be able to have events in the library, depending on Covid restrictions – just ask at your local branch.</w:t>
      </w:r>
    </w:p>
    <w:p w:rsidR="008D30C8" w:rsidRPr="008D30C8" w:rsidRDefault="008D30C8" w:rsidP="008D30C8">
      <w:pPr>
        <w:rPr>
          <w:rFonts w:ascii="Arial" w:hAnsi="Arial" w:cs="Arial"/>
          <w:b/>
          <w:sz w:val="32"/>
          <w:szCs w:val="32"/>
        </w:rPr>
      </w:pPr>
    </w:p>
    <w:sectPr w:rsidR="008D30C8" w:rsidRPr="008D30C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35A" w:rsidRDefault="0012735A" w:rsidP="0012735A">
      <w:pPr>
        <w:spacing w:after="0" w:line="240" w:lineRule="auto"/>
      </w:pPr>
      <w:r>
        <w:separator/>
      </w:r>
    </w:p>
  </w:endnote>
  <w:endnote w:type="continuationSeparator" w:id="0">
    <w:p w:rsidR="0012735A" w:rsidRDefault="0012735A" w:rsidP="0012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7BD" w:rsidRDefault="004A6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35A" w:rsidRDefault="0012735A">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 name="MSIPCMab774b53880cced4a84a8848"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2735A" w:rsidRPr="0012735A" w:rsidRDefault="0012735A" w:rsidP="0012735A">
                          <w:pPr>
                            <w:spacing w:after="0"/>
                            <w:jc w:val="center"/>
                            <w:rPr>
                              <w:rFonts w:ascii="Calibri" w:hAnsi="Calibri" w:cs="Calibri"/>
                              <w:color w:val="FF0000"/>
                              <w:sz w:val="20"/>
                            </w:rPr>
                          </w:pPr>
                          <w:r w:rsidRPr="0012735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b774b53880cced4a84a8848"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" o:allowincell="f" filled="f" stroked="f" strokeweight=".5pt">
              <v:textbox inset=",0,,0">
                <w:txbxContent>
                  <w:p w:rsidR="0012735A" w:rsidRPr="0012735A" w:rsidRDefault="0012735A" w:rsidP="0012735A">
                    <w:pPr>
                      <w:spacing w:after="0"/>
                      <w:jc w:val="center"/>
                      <w:rPr>
                        <w:rFonts w:ascii="Calibri" w:hAnsi="Calibri" w:cs="Calibri"/>
                        <w:color w:val="FF0000"/>
                        <w:sz w:val="20"/>
                      </w:rPr>
                    </w:pPr>
                    <w:r w:rsidRPr="0012735A">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7BD" w:rsidRDefault="004A6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35A" w:rsidRDefault="0012735A" w:rsidP="0012735A">
      <w:pPr>
        <w:spacing w:after="0" w:line="240" w:lineRule="auto"/>
      </w:pPr>
      <w:r>
        <w:separator/>
      </w:r>
    </w:p>
  </w:footnote>
  <w:footnote w:type="continuationSeparator" w:id="0">
    <w:p w:rsidR="0012735A" w:rsidRDefault="0012735A" w:rsidP="00127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7BD" w:rsidRDefault="004A6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7BD" w:rsidRDefault="004A6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7BD" w:rsidRDefault="004A67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C8"/>
    <w:rsid w:val="00005407"/>
    <w:rsid w:val="00084BBE"/>
    <w:rsid w:val="0012735A"/>
    <w:rsid w:val="004A67BD"/>
    <w:rsid w:val="008D30C8"/>
    <w:rsid w:val="00A32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EE7B930-558D-4CD1-91F4-E1661AD5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35A"/>
  </w:style>
  <w:style w:type="paragraph" w:styleId="Footer">
    <w:name w:val="footer"/>
    <w:basedOn w:val="Normal"/>
    <w:link w:val="FooterChar"/>
    <w:uiPriority w:val="99"/>
    <w:unhideWhenUsed/>
    <w:rsid w:val="00127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0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Thornton</dc:creator>
  <cp:keywords/>
  <dc:description/>
  <cp:lastModifiedBy>Admin Grewelthorpe Primary School</cp:lastModifiedBy>
  <cp:revision>2</cp:revision>
  <dcterms:created xsi:type="dcterms:W3CDTF">2021-06-30T07:26:00Z</dcterms:created>
  <dcterms:modified xsi:type="dcterms:W3CDTF">2021-06-30T07:26:00Z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2021-06-09T15:09:00Z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75e0837c-1d40-4b68-9e7f-00000ea8bf1b</vt:lpwstr>
  </property>
  <property fmtid="{D5CDD505-2E9C-101B-9397-08002B2CF9AE}" pid="8" name="MSIP_Label_3ecdfc32-7be5-4b17-9f97-00453388bdd7_ContentBits">
    <vt:lpwstr>2</vt:lpwstr>
  </property>
</Properties>
</file>